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jc w:val="both"/>
        <w:rPr>
          <w:rFonts w:hint="eastAsia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hAnsi="黑体"/>
          <w:sz w:val="32"/>
          <w:szCs w:val="32"/>
        </w:rPr>
        <w:t xml:space="preserve">                             </w:t>
      </w:r>
      <w:r>
        <w:rPr>
          <w:rFonts w:hAnsi="黑体"/>
          <w:sz w:val="32"/>
          <w:szCs w:val="32"/>
        </w:rPr>
        <w:t xml:space="preserve"> </w:t>
      </w:r>
      <w:r>
        <w:rPr>
          <w:rFonts w:hint="eastAsia" w:hAnsi="黑体"/>
          <w:sz w:val="32"/>
          <w:szCs w:val="32"/>
        </w:rPr>
        <w:t xml:space="preserve">                                     （本表可复印）</w:t>
      </w:r>
    </w:p>
    <w:p>
      <w:pPr>
        <w:widowControl w:val="0"/>
        <w:adjustRightInd/>
        <w:snapToGrid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青年律师领军人才训练营报名表</w:t>
      </w:r>
      <w:bookmarkEnd w:id="0"/>
    </w:p>
    <w:tbl>
      <w:tblPr>
        <w:tblStyle w:val="4"/>
        <w:tblW w:w="15309" w:type="dxa"/>
        <w:jc w:val="center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2552"/>
        <w:gridCol w:w="3260"/>
        <w:gridCol w:w="1701"/>
        <w:gridCol w:w="1389"/>
        <w:gridCol w:w="286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20" w:type="dxa"/>
            <w:gridSpan w:val="3"/>
            <w:noWrap w:val="0"/>
            <w:vAlign w:val="center"/>
          </w:tcPr>
          <w:p>
            <w:pPr>
              <w:spacing w:after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省/自治区/直辖市：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pacing w:after="0"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spacing w:after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4139" w:type="dxa"/>
            <w:gridSpan w:val="2"/>
            <w:noWrap w:val="0"/>
            <w:vAlign w:val="center"/>
          </w:tcPr>
          <w:p>
            <w:pPr>
              <w:spacing w:after="0"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sz w:val="28"/>
                <w:szCs w:val="28"/>
              </w:rPr>
              <w:t>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after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担任协会职务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联系地址及律师事务所名称、职务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after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after="0" w:line="42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  <w:r>
              <w:rPr>
                <w:rFonts w:hint="eastAsia"/>
                <w:b/>
                <w:sz w:val="24"/>
                <w:szCs w:val="24"/>
              </w:rPr>
              <w:t>（参加期次）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 w:val="0"/>
        <w:spacing w:after="0" w:line="640" w:lineRule="exact"/>
        <w:jc w:val="both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本表与附件3填写后请加盖省（区、市）律师协会公章，</w:t>
      </w:r>
      <w:r>
        <w:rPr>
          <w:rFonts w:hint="eastAsia"/>
          <w:sz w:val="28"/>
          <w:szCs w:val="28"/>
        </w:rPr>
        <w:t>word</w:t>
      </w:r>
      <w:r>
        <w:rPr>
          <w:rFonts w:hint="eastAsia" w:hAnsi="宋体"/>
          <w:sz w:val="28"/>
          <w:szCs w:val="28"/>
        </w:rPr>
        <w:t>版本与扫描件一并发至</w:t>
      </w:r>
      <w:r>
        <w:rPr>
          <w:rFonts w:ascii="Times New Roman"/>
          <w:sz w:val="28"/>
          <w:szCs w:val="28"/>
        </w:rPr>
        <w:t>aclaqxy@sohu.com</w:t>
      </w:r>
      <w:r>
        <w:rPr>
          <w:rFonts w:hint="eastAsia" w:hAnsi="宋体"/>
          <w:sz w:val="28"/>
          <w:szCs w:val="28"/>
        </w:rPr>
        <w:t>。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 w:hAnsi="宋体"/>
          <w:sz w:val="28"/>
          <w:szCs w:val="28"/>
        </w:rPr>
        <w:t>全国律协联系电话：010-64054</w:t>
      </w:r>
      <w:r>
        <w:rPr>
          <w:rFonts w:hint="eastAsia" w:hAnsi="宋体"/>
          <w:sz w:val="28"/>
          <w:szCs w:val="28"/>
          <w:lang w:val="en-US" w:eastAsia="zh-CN"/>
        </w:rPr>
        <w:t>230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8696E"/>
    <w:rsid w:val="54C869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2019-01-04T06:26:00Z</dcterms:created>
  <dc:creator>赖小邪</dc:creator>
  <cp:lastModifiedBy>赖小邪</cp:lastModifiedBy>
  <dcterms:modified xsi:type="dcterms:W3CDTF">2019-01-04T06:27:08Z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