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ascii="方正小标宋简体" w:eastAsia="方正小标宋简体"/>
          <w:sz w:val="44"/>
          <w:szCs w:val="44"/>
          <w:u w:val="single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优秀原创短视频展播活动报名表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519"/>
        <w:gridCol w:w="1490"/>
        <w:gridCol w:w="1508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8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作品题目</w:t>
            </w:r>
          </w:p>
        </w:tc>
        <w:tc>
          <w:tcPr>
            <w:tcW w:w="471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D9D9D9" w:themeColor="background1" w:themeShade="D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  长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发布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主创人员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执业时间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41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  <w:tc>
          <w:tcPr>
            <w:tcW w:w="22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95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  业</w:t>
            </w:r>
          </w:p>
        </w:tc>
        <w:tc>
          <w:tcPr>
            <w:tcW w:w="2241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内容简介</w:t>
            </w:r>
          </w:p>
        </w:tc>
        <w:tc>
          <w:tcPr>
            <w:tcW w:w="695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8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推荐意见</w:t>
            </w:r>
          </w:p>
        </w:tc>
        <w:tc>
          <w:tcPr>
            <w:tcW w:w="6956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pBdr>
                <w:bottom w:val="none" w:color="auto" w:sz="0" w:space="0"/>
              </w:pBdr>
              <w:ind w:firstLine="5120" w:firstLineChars="1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</w:t>
            </w:r>
          </w:p>
          <w:p>
            <w:pPr>
              <w:pStyle w:val="2"/>
              <w:pBdr>
                <w:bottom w:val="none" w:color="auto" w:sz="0" w:space="0"/>
              </w:pBdr>
              <w:ind w:firstLine="4160" w:firstLineChars="13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推荐单位（盖章）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参展作品为已发布的，请单独注明发布平台及作品链接。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主创人员超过3人的署名“集体创作”，名单附后，请注明主创人员姓名、工作单位、联系方式。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意见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”由作者所在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律师事务所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817E7"/>
    <w:rsid w:val="37BB26F8"/>
    <w:rsid w:val="44B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2020-05-08T01:24:00Z</dcterms:created>
  <dc:creator>超超</dc:creator>
  <cp:lastModifiedBy>钟白胖</cp:lastModifiedBy>
  <dcterms:modified xsi:type="dcterms:W3CDTF">2020-05-11T07:19:01Z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