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auto"/>
          <w:kern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lang w:val="en-US" w:eastAsia="zh-CN" w:bidi="ar"/>
        </w:rPr>
        <w:t>2021年度广西律师事务所年度检查考核和</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lang w:val="en-US" w:eastAsia="zh-CN" w:bidi="ar"/>
        </w:rPr>
        <w:t>律师执业年度考核网上填报说明</w:t>
      </w: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一、目标</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为推进广西律师行业信息化建设，建立律师事务所和律师大数据，推动律师事务所年度检查考核与律师执业年度考核工作的无纸化发展，提高考核工作效率，节约考核成本，2021年度律师事务所年度检查考核与律师执业年度考核基础信息收集工作继续采取网上填报方式完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二、填报内容</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kern w:val="0"/>
          <w:sz w:val="32"/>
          <w:szCs w:val="32"/>
          <w:lang w:val="en-US" w:eastAsia="zh-CN" w:bidi="ar"/>
        </w:rPr>
        <w:t>（一）时间安排</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2022年3月21日，开通律师事务所与律师信息采集及年度考核通道。</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2022年4月10日前，律师事务所及律师必须完成年度考核的网上填报，逾期关闭通道。</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2022年4月11日，开通司法行政机关、律师协会网上年度考核受理、审核功能。</w:t>
      </w:r>
    </w:p>
    <w:p>
      <w:pPr>
        <w:keepNext w:val="0"/>
        <w:keepLines w:val="0"/>
        <w:pageBreakBefore w:val="0"/>
        <w:widowControl w:val="0"/>
        <w:suppressLineNumbers w:val="0"/>
        <w:kinsoku/>
        <w:wordWrap/>
        <w:overflowPunct/>
        <w:topLinePunct w:val="0"/>
        <w:autoSpaceDE/>
        <w:autoSpaceDN/>
        <w:bidi w:val="0"/>
        <w:adjustRightInd/>
        <w:snapToGrid/>
        <w:ind w:firstLine="643" w:firstLineChars="200"/>
        <w:jc w:val="both"/>
        <w:textAlignment w:val="auto"/>
        <w:rPr>
          <w:rFonts w:hint="eastAsia" w:ascii="楷体_GB2312" w:hAnsi="楷体_GB2312" w:eastAsia="楷体_GB2312" w:cs="楷体_GB2312"/>
          <w:b/>
          <w:bCs w:val="0"/>
          <w:color w:val="auto"/>
          <w:kern w:val="0"/>
          <w:sz w:val="32"/>
          <w:szCs w:val="32"/>
          <w:lang w:val="en-US" w:eastAsia="zh-CN" w:bidi="ar"/>
        </w:rPr>
      </w:pPr>
      <w:r>
        <w:rPr>
          <w:rFonts w:hint="eastAsia" w:ascii="楷体_GB2312" w:hAnsi="楷体_GB2312" w:eastAsia="楷体_GB2312" w:cs="楷体_GB2312"/>
          <w:b/>
          <w:bCs w:val="0"/>
          <w:color w:val="auto"/>
          <w:kern w:val="0"/>
          <w:sz w:val="32"/>
          <w:szCs w:val="32"/>
          <w:lang w:val="en-US" w:eastAsia="zh-CN" w:bidi="ar"/>
        </w:rPr>
        <w:t>（二）填报要求</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律师事务所在填报《律师事务所年度检查考核登记表》前，须将本所律师基本信息及事务所信息完整录入系统，律师基本信息包括：姓名、性别、身份证号码、政治面貌、执业证号码、首次执业时间、首次在广西执业时间、执业类别、进入本所执业时间。同时提供EXCEL导入方式（模板文件可在系统下载）。事务所档案信息按照流程图数据结构填报。</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2.通过本系统打印《律师事务所年度检查考核登记表》和《律师执业年度考核登记表》。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三、填报流程</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本流程主要用于说明律师事务所和律师网上进行考核的填报流程。</w:t>
      </w:r>
    </w:p>
    <w:p>
      <w:pPr>
        <w:spacing w:line="560" w:lineRule="exact"/>
        <w:ind w:firstLine="420" w:firstLineChars="200"/>
        <w:rPr>
          <w:rFonts w:ascii="仿宋" w:hAnsi="仿宋"/>
          <w:bCs/>
          <w:color w:val="auto"/>
          <w:szCs w:val="32"/>
        </w:rPr>
      </w:pPr>
      <w:r>
        <w:rPr>
          <w:rFonts w:ascii="楷体" w:hAnsi="楷体" w:eastAsia="楷体"/>
          <w:color w:val="auto"/>
          <w:szCs w:val="32"/>
        </w:rPr>
        <mc:AlternateContent>
          <mc:Choice Requires="wps">
            <w:drawing>
              <wp:anchor distT="0" distB="0" distL="114300" distR="114300" simplePos="0" relativeHeight="251664384" behindDoc="0" locked="0" layoutInCell="1" allowOverlap="1">
                <wp:simplePos x="0" y="0"/>
                <wp:positionH relativeFrom="column">
                  <wp:posOffset>1856105</wp:posOffset>
                </wp:positionH>
                <wp:positionV relativeFrom="paragraph">
                  <wp:posOffset>29845</wp:posOffset>
                </wp:positionV>
                <wp:extent cx="3189605" cy="772160"/>
                <wp:effectExtent l="4445" t="4445" r="6350" b="23495"/>
                <wp:wrapNone/>
                <wp:docPr id="22" name="矩形 22"/>
                <wp:cNvGraphicFramePr/>
                <a:graphic xmlns:a="http://schemas.openxmlformats.org/drawingml/2006/main">
                  <a:graphicData uri="http://schemas.microsoft.com/office/word/2010/wordprocessingShape">
                    <wps:wsp>
                      <wps:cNvSpPr/>
                      <wps:spPr>
                        <a:xfrm>
                          <a:off x="0" y="0"/>
                          <a:ext cx="3189605" cy="7721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500" w:lineRule="exact"/>
                              <w:ind w:firstLine="0"/>
                              <w:textAlignment w:val="auto"/>
                              <w:rPr>
                                <w:rFonts w:ascii="Calibri" w:hAnsi="Calibri" w:eastAsia="Calibri" w:cs="Calibri"/>
                                <w:spacing w:val="0"/>
                                <w:sz w:val="24"/>
                                <w:szCs w:val="24"/>
                              </w:rPr>
                            </w:pPr>
                            <w:r>
                              <w:rPr>
                                <w:rFonts w:hint="eastAsia" w:ascii="仿宋_GB2312" w:hAnsi="仿宋_GB2312" w:eastAsia="仿宋_GB2312" w:cs="仿宋_GB2312"/>
                                <w:spacing w:val="0"/>
                                <w:position w:val="0"/>
                                <w:sz w:val="32"/>
                                <w:szCs w:val="32"/>
                              </w:rPr>
                              <w:t>律师事务所凭会员账号</w:t>
                            </w:r>
                            <w:r>
                              <w:rPr>
                                <w:rFonts w:hint="eastAsia" w:ascii="仿宋_GB2312" w:hAnsi="仿宋_GB2312" w:eastAsia="仿宋_GB2312" w:cs="仿宋_GB2312"/>
                                <w:spacing w:val="0"/>
                                <w:sz w:val="32"/>
                                <w:szCs w:val="32"/>
                              </w:rPr>
                              <w:t>登录系统</w:t>
                            </w:r>
                            <w:r>
                              <w:rPr>
                                <w:rFonts w:ascii="仿宋" w:hAnsi="仿宋" w:eastAsia="仿宋" w:cs="仿宋"/>
                                <w:spacing w:val="0"/>
                                <w:sz w:val="32"/>
                                <w:szCs w:val="32"/>
                              </w:rPr>
                              <w:t xml:space="preserve"> </w:t>
                            </w:r>
                            <w:r>
                              <w:rPr>
                                <w:rFonts w:hint="eastAsia" w:ascii="仿宋_GB2312" w:hAnsi="仿宋_GB2312" w:eastAsia="仿宋_GB2312" w:cs="仿宋_GB2312"/>
                                <w:spacing w:val="0"/>
                                <w:sz w:val="28"/>
                                <w:szCs w:val="28"/>
                              </w:rPr>
                              <w:t>http://219.159.76.95:81/login.jsp</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p>
                        </w:txbxContent>
                      </wps:txbx>
                      <wps:bodyPr upright="1"/>
                    </wps:wsp>
                  </a:graphicData>
                </a:graphic>
              </wp:anchor>
            </w:drawing>
          </mc:Choice>
          <mc:Fallback>
            <w:pict>
              <v:rect id="_x0000_s1026" o:spid="_x0000_s1026" o:spt="1" style="position:absolute;left:0pt;margin-left:146.15pt;margin-top:2.35pt;height:60.8pt;width:251.15pt;z-index:251664384;mso-width-relative:page;mso-height-relative:page;" fillcolor="#FFFFFF" filled="t" stroked="t" coordsize="21600,21600" o:gfxdata="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nvI9t2AAAAAkBAAAPAAAAAAAAAAEAIAAAACIA&#10;AABkcnMvZG93bnJldi54bWxQSwECFAAUAAAACACHTuJArDwpfAkCAAA5BAAADgAAAAAAAAABACAA&#10;AAAnAQAAZHJzL2Uyb0RvYy54bWxQSwUGAAAAAAYABgBZAQAAo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ind w:firstLine="0"/>
                        <w:textAlignment w:val="auto"/>
                        <w:rPr>
                          <w:rFonts w:ascii="Calibri" w:hAnsi="Calibri" w:eastAsia="Calibri" w:cs="Calibri"/>
                          <w:spacing w:val="0"/>
                          <w:sz w:val="24"/>
                          <w:szCs w:val="24"/>
                        </w:rPr>
                      </w:pPr>
                      <w:r>
                        <w:rPr>
                          <w:rFonts w:hint="eastAsia" w:ascii="仿宋_GB2312" w:hAnsi="仿宋_GB2312" w:eastAsia="仿宋_GB2312" w:cs="仿宋_GB2312"/>
                          <w:spacing w:val="0"/>
                          <w:position w:val="0"/>
                          <w:sz w:val="32"/>
                          <w:szCs w:val="32"/>
                        </w:rPr>
                        <w:t>律师事务所凭会员账号</w:t>
                      </w:r>
                      <w:r>
                        <w:rPr>
                          <w:rFonts w:hint="eastAsia" w:ascii="仿宋_GB2312" w:hAnsi="仿宋_GB2312" w:eastAsia="仿宋_GB2312" w:cs="仿宋_GB2312"/>
                          <w:spacing w:val="0"/>
                          <w:sz w:val="32"/>
                          <w:szCs w:val="32"/>
                        </w:rPr>
                        <w:t>登录系统</w:t>
                      </w:r>
                      <w:r>
                        <w:rPr>
                          <w:rFonts w:ascii="仿宋" w:hAnsi="仿宋" w:eastAsia="仿宋" w:cs="仿宋"/>
                          <w:spacing w:val="0"/>
                          <w:sz w:val="32"/>
                          <w:szCs w:val="32"/>
                        </w:rPr>
                        <w:t xml:space="preserve"> </w:t>
                      </w:r>
                      <w:r>
                        <w:rPr>
                          <w:rFonts w:hint="eastAsia" w:ascii="仿宋_GB2312" w:hAnsi="仿宋_GB2312" w:eastAsia="仿宋_GB2312" w:cs="仿宋_GB2312"/>
                          <w:spacing w:val="0"/>
                          <w:sz w:val="28"/>
                          <w:szCs w:val="28"/>
                        </w:rPr>
                        <w:t>http://219.159.76.95:81/login.jsp</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p>
                  </w:txbxContent>
                </v:textbox>
              </v:rect>
            </w:pict>
          </mc:Fallback>
        </mc:AlternateContent>
      </w:r>
    </w:p>
    <w:p>
      <w:pPr>
        <w:spacing w:line="560" w:lineRule="exact"/>
        <w:ind w:firstLine="420" w:firstLineChars="200"/>
        <w:rPr>
          <w:rFonts w:ascii="仿宋" w:hAnsi="仿宋"/>
          <w:bCs/>
          <w:color w:val="auto"/>
          <w:szCs w:val="32"/>
        </w:rPr>
      </w:pPr>
    </w:p>
    <w:p>
      <w:pPr>
        <w:spacing w:line="560" w:lineRule="exact"/>
        <w:ind w:firstLine="420" w:firstLineChars="200"/>
        <w:rPr>
          <w:rFonts w:ascii="仿宋" w:hAnsi="仿宋"/>
          <w:bCs/>
          <w:color w:val="auto"/>
          <w:szCs w:val="32"/>
        </w:rPr>
      </w:pPr>
      <w:r>
        <w:rPr>
          <w:rFonts w:hint="eastAsia" w:ascii="仿宋" w:hAnsi="仿宋"/>
          <w:bCs/>
          <w:color w:val="auto"/>
          <w:szCs w:val="32"/>
        </w:rPr>
        <mc:AlternateContent>
          <mc:Choice Requires="wps">
            <w:drawing>
              <wp:anchor distT="0" distB="0" distL="114300" distR="114300" simplePos="0" relativeHeight="251666432" behindDoc="0" locked="0" layoutInCell="1" allowOverlap="1">
                <wp:simplePos x="0" y="0"/>
                <wp:positionH relativeFrom="column">
                  <wp:posOffset>3445510</wp:posOffset>
                </wp:positionH>
                <wp:positionV relativeFrom="paragraph">
                  <wp:posOffset>99695</wp:posOffset>
                </wp:positionV>
                <wp:extent cx="9525" cy="421640"/>
                <wp:effectExtent l="30480" t="0" r="36195" b="16510"/>
                <wp:wrapNone/>
                <wp:docPr id="20" name="直接箭头连接符 20"/>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71.3pt;margin-top:7.85pt;height:33.2pt;width:0.75pt;z-index:251666432;mso-width-relative:page;mso-height-relative:page;" filled="f" stroked="t" coordsize="21600,21600" o:gfxdata="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ZPQljaAAAACQEAAA8AAAAAAAAAAQAgAAAA&#10;IgAAAGRycy9kb3ducmV2LnhtbFBLAQIUABQAAAAIAIdO4kDXzTucCQIAAAIEAAAOAAAAAAAAAAEA&#10;IAAAACkBAABkcnMvZTJvRG9jLnhtbFBLBQYAAAAABgAGAFkBAACkBQ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hAnsi="仿宋"/>
          <w:bCs/>
          <w:color w:val="auto"/>
          <w:szCs w:val="32"/>
        </w:rPr>
      </w:pPr>
      <w:r>
        <w:rPr>
          <w:rFonts w:ascii="仿宋" w:hAnsi="仿宋"/>
          <w:color w:val="auto"/>
          <w:szCs w:val="32"/>
        </w:rPr>
        <mc:AlternateContent>
          <mc:Choice Requires="wps">
            <w:drawing>
              <wp:anchor distT="0" distB="0" distL="114300" distR="114300" simplePos="0" relativeHeight="251663360" behindDoc="0" locked="0" layoutInCell="1" allowOverlap="1">
                <wp:simplePos x="0" y="0"/>
                <wp:positionH relativeFrom="column">
                  <wp:posOffset>1827530</wp:posOffset>
                </wp:positionH>
                <wp:positionV relativeFrom="paragraph">
                  <wp:posOffset>182245</wp:posOffset>
                </wp:positionV>
                <wp:extent cx="3319780" cy="901700"/>
                <wp:effectExtent l="4445" t="5080" r="9525" b="7620"/>
                <wp:wrapNone/>
                <wp:docPr id="16" name="矩形 16"/>
                <wp:cNvGraphicFramePr/>
                <a:graphic xmlns:a="http://schemas.openxmlformats.org/drawingml/2006/main">
                  <a:graphicData uri="http://schemas.microsoft.com/office/word/2010/wordprocessingShape">
                    <wps:wsp>
                      <wps:cNvSpPr/>
                      <wps:spPr>
                        <a:xfrm>
                          <a:off x="0" y="0"/>
                          <a:ext cx="3319780" cy="5969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律师事务所通知律师登录</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，填写律师个人信息，并填报《律师执业年度考核登记表》</w:t>
                            </w:r>
                          </w:p>
                        </w:txbxContent>
                      </wps:txbx>
                      <wps:bodyPr upright="1"/>
                    </wps:wsp>
                  </a:graphicData>
                </a:graphic>
              </wp:anchor>
            </w:drawing>
          </mc:Choice>
          <mc:Fallback>
            <w:pict>
              <v:rect id="_x0000_s1026" o:spid="_x0000_s1026" o:spt="1" style="position:absolute;left:0pt;margin-left:143.9pt;margin-top:14.35pt;height:71pt;width:261.4pt;z-index:251663360;mso-width-relative:page;mso-height-relative:page;" fillcolor="#FFFFFF" filled="t" stroked="t" coordsize="21600,21600" o:gfxdata="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qwLa1wAAAAoBAAAPAAAAAAAAAAEAIAAAACIA&#10;AABkcnMvZG93bnJldi54bWxQSwECFAAUAAAACACHTuJASTiWJwoCAAA5BAAADgAAAAAAAAABACAA&#10;AAAmAQAAZHJzL2Uyb0RvYy54bWxQSwUGAAAAAAYABgBZAQAAo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律师事务所通知律师登录</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，填写律师个人信息，并填报《律师执业年度考核登记表》</w:t>
                      </w:r>
                    </w:p>
                  </w:txbxContent>
                </v:textbox>
              </v:rect>
            </w:pict>
          </mc:Fallback>
        </mc:AlternateContent>
      </w:r>
    </w:p>
    <w:p>
      <w:pPr>
        <w:spacing w:line="560" w:lineRule="exact"/>
        <w:ind w:firstLine="420" w:firstLineChars="200"/>
        <w:rPr>
          <w:rFonts w:ascii="仿宋" w:hAnsi="仿宋"/>
          <w:bCs/>
          <w:color w:val="auto"/>
          <w:szCs w:val="32"/>
        </w:rPr>
      </w:pPr>
    </w:p>
    <w:p>
      <w:pPr>
        <w:spacing w:line="560" w:lineRule="exact"/>
        <w:ind w:firstLine="420" w:firstLineChars="200"/>
        <w:rPr>
          <w:rFonts w:ascii="仿宋" w:hAnsi="仿宋"/>
          <w:bCs/>
          <w:color w:val="auto"/>
          <w:szCs w:val="32"/>
        </w:rPr>
      </w:pPr>
    </w:p>
    <w:p>
      <w:pPr>
        <w:spacing w:line="560" w:lineRule="exact"/>
        <w:ind w:firstLine="420" w:firstLineChars="200"/>
        <w:rPr>
          <w:rFonts w:ascii="仿宋" w:hAnsi="仿宋"/>
          <w:bCs/>
          <w:color w:val="auto"/>
          <w:szCs w:val="32"/>
        </w:rPr>
      </w:pPr>
      <w:r>
        <w:rPr>
          <w:rFonts w:hint="eastAsia" w:ascii="仿宋" w:hAnsi="仿宋"/>
          <w:bCs/>
          <w:color w:val="auto"/>
          <w:szCs w:val="32"/>
        </w:rPr>
        <mc:AlternateContent>
          <mc:Choice Requires="wps">
            <w:drawing>
              <wp:anchor distT="0" distB="0" distL="114300" distR="114300" simplePos="0" relativeHeight="251667456" behindDoc="0" locked="0" layoutInCell="1" allowOverlap="1">
                <wp:simplePos x="0" y="0"/>
                <wp:positionH relativeFrom="column">
                  <wp:posOffset>3502660</wp:posOffset>
                </wp:positionH>
                <wp:positionV relativeFrom="paragraph">
                  <wp:posOffset>179070</wp:posOffset>
                </wp:positionV>
                <wp:extent cx="9525" cy="421640"/>
                <wp:effectExtent l="30480" t="0" r="36195" b="16510"/>
                <wp:wrapNone/>
                <wp:docPr id="21" name="直接箭头连接符 21"/>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75.8pt;margin-top:14.1pt;height:33.2pt;width:0.75pt;z-index:251667456;mso-width-relative:page;mso-height-relative:page;" filled="f" stroked="t" coordsize="21600,21600" o:gfxdata="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8dUT82gAAAAkBAAAPAAAAAAAAAAEAIAAA&#10;ACIAAABkcnMvZG93bnJldi54bWxQSwECFAAUAAAACACHTuJAR0wu5QoCAAACBAAADgAAAAAAAAAB&#10;ACAAAAApAQAAZHJzL2Uyb0RvYy54bWxQSwUGAAAAAAYABgBZAQAApQU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hAnsi="仿宋"/>
          <w:bCs/>
          <w:color w:val="auto"/>
          <w:szCs w:val="32"/>
        </w:rPr>
      </w:pPr>
      <w:r>
        <w:rPr>
          <w:rFonts w:hint="eastAsia" w:ascii="仿宋" w:hAnsi="仿宋"/>
          <w:bCs/>
          <w:color w:val="auto"/>
          <w:szCs w:val="32"/>
        </w:rPr>
        <mc:AlternateContent>
          <mc:Choice Requires="wps">
            <w:drawing>
              <wp:anchor distT="0" distB="0" distL="114300" distR="114300" simplePos="0" relativeHeight="251668480" behindDoc="0" locked="0" layoutInCell="1" allowOverlap="1">
                <wp:simplePos x="0" y="0"/>
                <wp:positionH relativeFrom="column">
                  <wp:posOffset>-135255</wp:posOffset>
                </wp:positionH>
                <wp:positionV relativeFrom="paragraph">
                  <wp:posOffset>45720</wp:posOffset>
                </wp:positionV>
                <wp:extent cx="1580515" cy="895985"/>
                <wp:effectExtent l="4445" t="4445" r="15240" b="13970"/>
                <wp:wrapNone/>
                <wp:docPr id="2" name="矩形 2"/>
                <wp:cNvGraphicFramePr/>
                <a:graphic xmlns:a="http://schemas.openxmlformats.org/drawingml/2006/main">
                  <a:graphicData uri="http://schemas.microsoft.com/office/word/2010/wordprocessingShape">
                    <wps:wsp>
                      <wps:cNvSpPr/>
                      <wps:spPr>
                        <a:xfrm>
                          <a:off x="0" y="0"/>
                          <a:ext cx="1228725" cy="8013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有无律师未填报《律师执业年度考核登记表》</w:t>
                            </w:r>
                          </w:p>
                        </w:txbxContent>
                      </wps:txbx>
                      <wps:bodyPr upright="1"/>
                    </wps:wsp>
                  </a:graphicData>
                </a:graphic>
              </wp:anchor>
            </w:drawing>
          </mc:Choice>
          <mc:Fallback>
            <w:pict>
              <v:rect id="_x0000_s1026" o:spid="_x0000_s1026" o:spt="1" style="position:absolute;left:0pt;margin-left:-10.65pt;margin-top:3.6pt;height:70.55pt;width:124.45pt;z-index:251668480;mso-width-relative:page;mso-height-relative:page;" fillcolor="#FFFFFF" filled="t" stroked="t" coordsize="21600,21600" o:gfxdata="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mKII9gAAAAJAQAADwAAAAAAAAABACAAAAAiAAAA&#10;ZHJzL2Rvd25yZXYueG1sUEsBAhQAFAAAAAgAh07iQAvD4SgHAgAANwQAAA4AAAAAAAAAAQAgAAAA&#10;JwEAAGRycy9lMm9Eb2MueG1sUEsFBgAAAAAGAAYAWQEAAKA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有无律师未填报《律师执业年度考核登记表》</w:t>
                      </w:r>
                    </w:p>
                  </w:txbxContent>
                </v:textbox>
              </v:rect>
            </w:pict>
          </mc:Fallback>
        </mc:AlternateContent>
      </w:r>
      <w:r>
        <w:rPr>
          <w:rFonts w:ascii="黑体" w:hAnsi="黑体" w:eastAsia="黑体"/>
          <w:color w:val="auto"/>
        </w:rPr>
        <mc:AlternateContent>
          <mc:Choice Requires="wps">
            <w:drawing>
              <wp:anchor distT="0" distB="0" distL="114300" distR="114300" simplePos="0" relativeHeight="251660288" behindDoc="0" locked="0" layoutInCell="1" allowOverlap="1">
                <wp:simplePos x="0" y="0"/>
                <wp:positionH relativeFrom="column">
                  <wp:posOffset>2054860</wp:posOffset>
                </wp:positionH>
                <wp:positionV relativeFrom="paragraph">
                  <wp:posOffset>283210</wp:posOffset>
                </wp:positionV>
                <wp:extent cx="2924175" cy="772160"/>
                <wp:effectExtent l="18415" t="5080" r="29210" b="22860"/>
                <wp:wrapNone/>
                <wp:docPr id="8" name="菱形 8"/>
                <wp:cNvGraphicFramePr/>
                <a:graphic xmlns:a="http://schemas.openxmlformats.org/drawingml/2006/main">
                  <a:graphicData uri="http://schemas.microsoft.com/office/word/2010/wordprocessingShape">
                    <wps:wsp>
                      <wps:cNvSpPr/>
                      <wps:spPr>
                        <a:xfrm flipV="1">
                          <a:off x="0" y="0"/>
                          <a:ext cx="2924175" cy="772160"/>
                        </a:xfrm>
                        <a:prstGeom prst="diamond">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核对律师名</w:t>
                            </w:r>
                            <w:r>
                              <w:rPr>
                                <w:rFonts w:hint="eastAsia" w:ascii="仿宋_GB2312" w:hAnsi="仿宋_GB2312" w:eastAsia="仿宋_GB2312" w:cs="仿宋_GB2312"/>
                                <w:sz w:val="32"/>
                                <w:szCs w:val="32"/>
                                <w:lang w:val="en-US" w:eastAsia="zh-CN"/>
                              </w:rPr>
                              <w:t>单</w:t>
                            </w:r>
                          </w:p>
                        </w:txbxContent>
                      </wps:txbx>
                      <wps:bodyPr upright="1"/>
                    </wps:wsp>
                  </a:graphicData>
                </a:graphic>
              </wp:anchor>
            </w:drawing>
          </mc:Choice>
          <mc:Fallback>
            <w:pict>
              <v:shape id="_x0000_s1026" o:spid="_x0000_s1026" o:spt="4" type="#_x0000_t4" style="position:absolute;left:0pt;flip:y;margin-left:161.8pt;margin-top:22.3pt;height:60.8pt;width:230.25pt;z-index:251660288;mso-width-relative:page;mso-height-relative:page;" fillcolor="#FFFFFF" filled="t" stroked="t" coordsize="21600,21600" o:gfxdata="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JLQcfbAAAACgEAAA8AAAAA&#10;AAAAAQAgAAAAIgAAAGRycy9kb3ducmV2LnhtbFBLAQIUABQAAAAIAIdO4kD6UOeIEQIAAEQEAAAO&#10;AAAAAAAAAAEAIAAAACoBAABkcnMvZTJvRG9jLnhtbFBLBQYAAAAABgAGAFkBAACt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核对律师名</w:t>
                      </w:r>
                      <w:r>
                        <w:rPr>
                          <w:rFonts w:hint="eastAsia" w:ascii="仿宋_GB2312" w:hAnsi="仿宋_GB2312" w:eastAsia="仿宋_GB2312" w:cs="仿宋_GB2312"/>
                          <w:sz w:val="32"/>
                          <w:szCs w:val="32"/>
                          <w:lang w:val="en-US" w:eastAsia="zh-CN"/>
                        </w:rPr>
                        <w:t>单</w:t>
                      </w:r>
                    </w:p>
                  </w:txbxContent>
                </v:textbox>
              </v:shape>
            </w:pict>
          </mc:Fallback>
        </mc:AlternateContent>
      </w:r>
    </w:p>
    <w:p>
      <w:pPr>
        <w:spacing w:line="560" w:lineRule="exact"/>
        <w:ind w:firstLine="420" w:firstLineChars="200"/>
        <w:rPr>
          <w:rFonts w:ascii="仿宋" w:hAnsi="仿宋"/>
          <w:bCs/>
          <w:color w:val="auto"/>
          <w:szCs w:val="32"/>
        </w:rPr>
      </w:pPr>
      <w:r>
        <w:rPr>
          <w:rFonts w:ascii="黑体" w:hAnsi="黑体" w:eastAsia="黑体"/>
          <w:color w:val="auto"/>
        </w:rPr>
        <mc:AlternateContent>
          <mc:Choice Requires="wps">
            <w:drawing>
              <wp:anchor distT="0" distB="0" distL="114300" distR="114300" simplePos="0" relativeHeight="251662336" behindDoc="0" locked="0" layoutInCell="1" allowOverlap="1">
                <wp:simplePos x="0" y="0"/>
                <wp:positionH relativeFrom="column">
                  <wp:posOffset>1465580</wp:posOffset>
                </wp:positionH>
                <wp:positionV relativeFrom="paragraph">
                  <wp:posOffset>318770</wp:posOffset>
                </wp:positionV>
                <wp:extent cx="571500" cy="0"/>
                <wp:effectExtent l="0" t="38100" r="0" b="38100"/>
                <wp:wrapNone/>
                <wp:docPr id="3" name="直接箭头连接符 3"/>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15.4pt;margin-top:25.1pt;height:0pt;width:45pt;z-index:251662336;mso-width-relative:page;mso-height-relative:page;" filled="f" stroked="t" coordsize="21600,21600" o:gfxdata="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0ZjlbWAAAACQEAAA8AAAAAAAAAAQAg&#10;AAAAIgAAAGRycy9kb3ducmV2LnhtbFBLAQIUABQAAAAIAIdO4kCRtOXREAIAAAcEAAAOAAAAAAAA&#10;AAEAIAAAACUBAABkcnMvZTJvRG9jLnhtbFBLBQYAAAAABgAGAFkBAACnBQAAAAA=&#10;">
                <v:fill on="f" focussize="0,0"/>
                <v:stroke color="#000000" joinstyle="round" endarrow="block"/>
                <v:imagedata o:title=""/>
                <o:lock v:ext="edit" aspectratio="f"/>
              </v:shape>
            </w:pict>
          </mc:Fallback>
        </mc:AlternateContent>
      </w:r>
    </w:p>
    <w:p>
      <w:pPr>
        <w:spacing w:line="560" w:lineRule="exact"/>
        <w:rPr>
          <w:rFonts w:ascii="仿宋" w:hAnsi="仿宋"/>
          <w:bCs/>
          <w:color w:val="auto"/>
          <w:szCs w:val="32"/>
        </w:rPr>
      </w:pPr>
    </w:p>
    <w:p>
      <w:pPr>
        <w:spacing w:line="560" w:lineRule="exact"/>
        <w:ind w:firstLine="420" w:firstLineChars="200"/>
        <w:rPr>
          <w:rFonts w:ascii="仿宋" w:hAnsi="仿宋"/>
          <w:bCs/>
          <w:color w:val="auto"/>
          <w:szCs w:val="32"/>
        </w:rPr>
      </w:pPr>
      <w:r>
        <w:rPr>
          <w:rFonts w:hint="eastAsia" w:ascii="仿宋" w:hAnsi="仿宋"/>
          <w:color w:val="auto"/>
          <w:szCs w:val="32"/>
        </w:rPr>
        <mc:AlternateContent>
          <mc:Choice Requires="wps">
            <w:drawing>
              <wp:anchor distT="0" distB="0" distL="114300" distR="114300" simplePos="0" relativeHeight="251665408" behindDoc="0" locked="0" layoutInCell="1" allowOverlap="1">
                <wp:simplePos x="0" y="0"/>
                <wp:positionH relativeFrom="column">
                  <wp:posOffset>1445260</wp:posOffset>
                </wp:positionH>
                <wp:positionV relativeFrom="paragraph">
                  <wp:posOffset>351790</wp:posOffset>
                </wp:positionV>
                <wp:extent cx="3418205" cy="866140"/>
                <wp:effectExtent l="4445" t="5080" r="6350" b="5080"/>
                <wp:wrapNone/>
                <wp:docPr id="12" name="矩形 12"/>
                <wp:cNvGraphicFramePr/>
                <a:graphic xmlns:a="http://schemas.openxmlformats.org/drawingml/2006/main">
                  <a:graphicData uri="http://schemas.microsoft.com/office/word/2010/wordprocessingShape">
                    <wps:wsp>
                      <wps:cNvSpPr/>
                      <wps:spPr>
                        <a:xfrm>
                          <a:off x="0" y="0"/>
                          <a:ext cx="3418205" cy="6470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本所全部律师都已填报《律师执业年度考核登记表》后，对律师考核进行评议，并出具考核意见</w:t>
                            </w:r>
                          </w:p>
                        </w:txbxContent>
                      </wps:txbx>
                      <wps:bodyPr upright="1"/>
                    </wps:wsp>
                  </a:graphicData>
                </a:graphic>
              </wp:anchor>
            </w:drawing>
          </mc:Choice>
          <mc:Fallback>
            <w:pict>
              <v:rect id="_x0000_s1026" o:spid="_x0000_s1026" o:spt="1" style="position:absolute;left:0pt;margin-left:113.8pt;margin-top:27.7pt;height:68.2pt;width:269.15pt;z-index:251665408;mso-width-relative:page;mso-height-relative:page;" fillcolor="#FFFFFF" filled="t" stroked="t" coordsize="21600,21600" o:gfxdata="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cMOvdkAAAAKAQAADwAAAAAAAAABACAAAAAiAAAA&#10;ZHJzL2Rvd25yZXYueG1sUEsBAhQAFAAAAAgAh07iQERnbQ0GAgAAOQQAAA4AAAAAAAAAAQAgAAAA&#10;KAEAAGRycy9lMm9Eb2MueG1sUEsFBgAAAAAGAAYAWQEAAKA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本所全部律师都已填报《律师执业年度考核登记表》后，对律师考核进行评议，并出具考核意见</w:t>
                      </w:r>
                    </w:p>
                  </w:txbxContent>
                </v:textbox>
              </v:rect>
            </w:pict>
          </mc:Fallback>
        </mc:AlternateContent>
      </w:r>
      <w:r>
        <w:rPr>
          <w:rFonts w:hint="eastAsia" w:ascii="仿宋" w:hAnsi="仿宋"/>
          <w:bCs/>
          <w:color w:val="auto"/>
          <w:szCs w:val="32"/>
        </w:rPr>
        <mc:AlternateContent>
          <mc:Choice Requires="wps">
            <w:drawing>
              <wp:anchor distT="0" distB="0" distL="114300" distR="114300" simplePos="0" relativeHeight="251669504" behindDoc="0" locked="0" layoutInCell="1" allowOverlap="1">
                <wp:simplePos x="0" y="0"/>
                <wp:positionH relativeFrom="column">
                  <wp:posOffset>2997835</wp:posOffset>
                </wp:positionH>
                <wp:positionV relativeFrom="paragraph">
                  <wp:posOffset>-116840</wp:posOffset>
                </wp:positionV>
                <wp:extent cx="9525" cy="421640"/>
                <wp:effectExtent l="30480" t="0" r="36195" b="16510"/>
                <wp:wrapNone/>
                <wp:docPr id="1" name="直接箭头连接符 5"/>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236.05pt;margin-top:-9.2pt;height:33.2pt;width:0.75pt;z-index:251669504;mso-width-relative:page;mso-height-relative:page;" filled="f" stroked="t" coordsize="21600,21600" o:gfxdata="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f5PLbAAAACgEAAA8AAAAAAAAAAQAgAAAA&#10;IgAAAGRycy9kb3ducmV2LnhtbFBLAQIUABQAAAAIAIdO4kC/fB6RCAIAAAAEAAAOAAAAAAAAAAEA&#10;IAAAACoBAABkcnMvZTJvRG9jLnhtbFBLBQYAAAAABgAGAFkBAACkBQ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hAnsi="仿宋"/>
          <w:bCs/>
          <w:color w:val="auto"/>
          <w:szCs w:val="32"/>
        </w:rPr>
      </w:pPr>
    </w:p>
    <w:p>
      <w:pPr>
        <w:spacing w:line="560" w:lineRule="exact"/>
        <w:ind w:firstLine="420" w:firstLineChars="200"/>
        <w:rPr>
          <w:rFonts w:ascii="仿宋" w:hAnsi="仿宋"/>
          <w:bCs/>
          <w:color w:val="auto"/>
          <w:szCs w:val="32"/>
        </w:rPr>
      </w:pPr>
    </w:p>
    <w:p>
      <w:pPr>
        <w:spacing w:line="560" w:lineRule="exact"/>
        <w:ind w:firstLine="420" w:firstLineChars="200"/>
        <w:rPr>
          <w:rFonts w:ascii="仿宋" w:hAnsi="仿宋"/>
          <w:bCs/>
          <w:color w:val="auto"/>
          <w:szCs w:val="32"/>
        </w:rPr>
      </w:pPr>
      <w:r>
        <w:rPr>
          <w:rFonts w:hint="eastAsia" w:ascii="仿宋" w:hAnsi="仿宋"/>
          <w:bCs/>
          <w:color w:val="auto"/>
          <w:szCs w:val="32"/>
        </w:rPr>
        <mc:AlternateContent>
          <mc:Choice Requires="wps">
            <w:drawing>
              <wp:anchor distT="0" distB="0" distL="114300" distR="114300" simplePos="0" relativeHeight="251670528" behindDoc="0" locked="0" layoutInCell="1" allowOverlap="1">
                <wp:simplePos x="0" y="0"/>
                <wp:positionH relativeFrom="column">
                  <wp:posOffset>3054985</wp:posOffset>
                </wp:positionH>
                <wp:positionV relativeFrom="paragraph">
                  <wp:posOffset>160020</wp:posOffset>
                </wp:positionV>
                <wp:extent cx="9525" cy="421640"/>
                <wp:effectExtent l="30480" t="0" r="36195" b="16510"/>
                <wp:wrapNone/>
                <wp:docPr id="13" name="直接箭头连接符 13"/>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0.55pt;margin-top:12.6pt;height:33.2pt;width:0.75pt;z-index:251670528;mso-width-relative:page;mso-height-relative:page;" filled="f" stroked="t" coordsize="21600,21600" o:gfxdata="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u7vPNoAAAAJAQAADwAAAAAAAAABACAA&#10;AAAiAAAAZHJzL2Rvd25yZXYueG1sUEsBAhQAFAAAAAgAh07iQGnC79wLAgAAAgQAAA4AAAAAAAAA&#10;AQAgAAAAKQEAAGRycy9lMm9Eb2MueG1sUEsFBgAAAAAGAAYAWQEAAKYFA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hAnsi="仿宋"/>
          <w:bCs/>
          <w:color w:val="auto"/>
          <w:szCs w:val="32"/>
        </w:rPr>
      </w:pPr>
      <w:r>
        <w:rPr>
          <w:rFonts w:ascii="黑体" w:hAnsi="黑体" w:eastAsia="黑体"/>
          <w:color w:val="auto"/>
        </w:rPr>
        <mc:AlternateContent>
          <mc:Choice Requires="wps">
            <w:drawing>
              <wp:anchor distT="0" distB="0" distL="114300" distR="114300" simplePos="0" relativeHeight="251661312" behindDoc="0" locked="0" layoutInCell="1" allowOverlap="1">
                <wp:simplePos x="0" y="0"/>
                <wp:positionH relativeFrom="column">
                  <wp:posOffset>1494155</wp:posOffset>
                </wp:positionH>
                <wp:positionV relativeFrom="paragraph">
                  <wp:posOffset>264160</wp:posOffset>
                </wp:positionV>
                <wp:extent cx="3427730" cy="645795"/>
                <wp:effectExtent l="5080" t="4445" r="15240" b="16510"/>
                <wp:wrapNone/>
                <wp:docPr id="15" name="矩形 15"/>
                <wp:cNvGraphicFramePr/>
                <a:graphic xmlns:a="http://schemas.openxmlformats.org/drawingml/2006/main">
                  <a:graphicData uri="http://schemas.microsoft.com/office/word/2010/wordprocessingShape">
                    <wps:wsp>
                      <wps:cNvSpPr/>
                      <wps:spPr>
                        <a:xfrm flipV="1">
                          <a:off x="0" y="0"/>
                          <a:ext cx="3427730" cy="5600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核对律所档案登记无误后，填报《律师事务所年度检查考核登记表》</w:t>
                            </w:r>
                          </w:p>
                        </w:txbxContent>
                      </wps:txbx>
                      <wps:bodyPr upright="1"/>
                    </wps:wsp>
                  </a:graphicData>
                </a:graphic>
              </wp:anchor>
            </w:drawing>
          </mc:Choice>
          <mc:Fallback>
            <w:pict>
              <v:rect id="_x0000_s1026" o:spid="_x0000_s1026" o:spt="1" style="position:absolute;left:0pt;flip:y;margin-left:117.65pt;margin-top:20.8pt;height:50.85pt;width:269.9pt;z-index:251661312;mso-width-relative:page;mso-height-relative:page;" fillcolor="#FFFFFF" filled="t" stroked="t" coordsize="21600,21600" o:gfxdata="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YsG+NgAAAAKAQAADwAAAAAAAAAB&#10;ACAAAAAiAAAAZHJzL2Rvd25yZXYueG1sUEsBAhQAFAAAAAgAh07iQKK0E2kQAgAAQwQAAA4AAAAA&#10;AAAAAQAgAAAAJw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核对律所档案登记无误后，填报《律师事务所年度检查考核登记表》</w:t>
                      </w:r>
                    </w:p>
                  </w:txbxContent>
                </v:textbox>
              </v:rect>
            </w:pict>
          </mc:Fallback>
        </mc:AlternateContent>
      </w:r>
    </w:p>
    <w:p>
      <w:pPr>
        <w:spacing w:line="560" w:lineRule="exact"/>
        <w:ind w:firstLine="420" w:firstLineChars="200"/>
        <w:rPr>
          <w:rFonts w:ascii="仿宋" w:hAnsi="仿宋"/>
          <w:bCs/>
          <w:color w:val="auto"/>
          <w:szCs w:val="32"/>
        </w:rPr>
      </w:pPr>
    </w:p>
    <w:p>
      <w:pPr>
        <w:spacing w:line="560" w:lineRule="exact"/>
        <w:ind w:firstLine="420" w:firstLineChars="200"/>
        <w:rPr>
          <w:rFonts w:ascii="仿宋" w:hAnsi="仿宋"/>
          <w:bCs/>
          <w:color w:val="auto"/>
          <w:szCs w:val="32"/>
        </w:rPr>
      </w:pPr>
      <w:r>
        <w:rPr>
          <w:rFonts w:hint="eastAsia" w:ascii="仿宋" w:hAnsi="仿宋"/>
          <w:bCs/>
          <w:color w:val="auto"/>
          <w:szCs w:val="32"/>
        </w:rPr>
        <mc:AlternateContent>
          <mc:Choice Requires="wps">
            <w:drawing>
              <wp:anchor distT="0" distB="0" distL="114300" distR="114300" simplePos="0" relativeHeight="251672576" behindDoc="0" locked="0" layoutInCell="1" allowOverlap="1">
                <wp:simplePos x="0" y="0"/>
                <wp:positionH relativeFrom="column">
                  <wp:posOffset>3121660</wp:posOffset>
                </wp:positionH>
                <wp:positionV relativeFrom="paragraph">
                  <wp:posOffset>217170</wp:posOffset>
                </wp:positionV>
                <wp:extent cx="9525" cy="421640"/>
                <wp:effectExtent l="30480" t="0" r="36195" b="16510"/>
                <wp:wrapNone/>
                <wp:docPr id="17" name="直接箭头连接符 17"/>
                <wp:cNvGraphicFramePr/>
                <a:graphic xmlns:a="http://schemas.openxmlformats.org/drawingml/2006/main">
                  <a:graphicData uri="http://schemas.microsoft.com/office/word/2010/wordprocessingShape">
                    <wps:wsp>
                      <wps:cNvCnPr/>
                      <wps:spPr>
                        <a:xfrm>
                          <a:off x="0" y="0"/>
                          <a:ext cx="9525" cy="4216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45.8pt;margin-top:17.1pt;height:33.2pt;width:0.75pt;z-index:251672576;mso-width-relative:page;mso-height-relative:page;" filled="f" stroked="t" coordsize="21600,21600" o:gfxdata="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ht1s9oAAAAKAQAADwAAAAAAAAABACAA&#10;AAAiAAAAZHJzL2Rvd25yZXYueG1sUEsBAhQAFAAAAAgAh07iQGjCyOMLAgAAAgQAAA4AAAAAAAAA&#10;AQAgAAAAKQEAAGRycy9lMm9Eb2MueG1sUEsFBgAAAAAGAAYAWQEAAKYFAAAAAA==&#10;">
                <v:fill on="f" focussize="0,0"/>
                <v:stroke color="#000000" joinstyle="round" endarrow="block"/>
                <v:imagedata o:title=""/>
                <o:lock v:ext="edit" aspectratio="f"/>
              </v:shape>
            </w:pict>
          </mc:Fallback>
        </mc:AlternateContent>
      </w:r>
    </w:p>
    <w:p>
      <w:pPr>
        <w:spacing w:line="560" w:lineRule="exact"/>
        <w:ind w:firstLine="420" w:firstLineChars="200"/>
        <w:rPr>
          <w:rFonts w:ascii="仿宋" w:hAnsi="仿宋"/>
          <w:bCs/>
          <w:color w:val="auto"/>
          <w:szCs w:val="32"/>
        </w:rPr>
      </w:pPr>
      <w:r>
        <w:rPr>
          <w:rFonts w:hint="eastAsia" w:ascii="仿宋" w:hAnsi="仿宋"/>
          <w:bCs/>
          <w:color w:val="auto"/>
          <w:szCs w:val="32"/>
        </w:rPr>
        <mc:AlternateContent>
          <mc:Choice Requires="wps">
            <w:drawing>
              <wp:anchor distT="0" distB="0" distL="114300" distR="114300" simplePos="0" relativeHeight="251671552" behindDoc="0" locked="0" layoutInCell="1" allowOverlap="1">
                <wp:simplePos x="0" y="0"/>
                <wp:positionH relativeFrom="column">
                  <wp:posOffset>1511300</wp:posOffset>
                </wp:positionH>
                <wp:positionV relativeFrom="paragraph">
                  <wp:posOffset>340360</wp:posOffset>
                </wp:positionV>
                <wp:extent cx="3439160" cy="597535"/>
                <wp:effectExtent l="5080" t="4445" r="22860" b="7620"/>
                <wp:wrapNone/>
                <wp:docPr id="24" name="矩形 24"/>
                <wp:cNvGraphicFramePr/>
                <a:graphic xmlns:a="http://schemas.openxmlformats.org/drawingml/2006/main">
                  <a:graphicData uri="http://schemas.microsoft.com/office/word/2010/wordprocessingShape">
                    <wps:wsp>
                      <wps:cNvSpPr/>
                      <wps:spPr>
                        <a:xfrm>
                          <a:off x="0" y="0"/>
                          <a:ext cx="3439160" cy="5975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网上提交《律师事务所年度检查考核登记表》</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打印律师年度考核表</w:t>
                            </w:r>
                          </w:p>
                        </w:txbxContent>
                      </wps:txbx>
                      <wps:bodyPr upright="1"/>
                    </wps:wsp>
                  </a:graphicData>
                </a:graphic>
              </wp:anchor>
            </w:drawing>
          </mc:Choice>
          <mc:Fallback>
            <w:pict>
              <v:rect id="_x0000_s1026" o:spid="_x0000_s1026" o:spt="1" style="position:absolute;left:0pt;margin-left:119pt;margin-top:26.8pt;height:47.05pt;width:270.8pt;z-index:251671552;mso-width-relative:page;mso-height-relative:page;" fillcolor="#FFFFFF" filled="t" stroked="t" coordsize="21600,21600" o:gfxdata="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XTGqXZAAAACgEAAA8AAAAAAAAAAQAgAAAAIgAA&#10;AGRycy9kb3ducmV2LnhtbFBLAQIUABQAAAAIAIdO4kBJDUIzBwIAADkEAAAOAAAAAAAAAAEAIAAA&#10;ACgBAABkcnMvZTJvRG9jLnhtbFBLBQYAAAAABgAGAFkBAACh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网上提交《律师事务所年度检查考核登记表》</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打印律师年度考核表</w:t>
                      </w:r>
                    </w:p>
                  </w:txbxContent>
                </v:textbox>
              </v:rect>
            </w:pict>
          </mc:Fallback>
        </mc:AlternateContent>
      </w:r>
    </w:p>
    <w:p>
      <w:pPr>
        <w:spacing w:line="560" w:lineRule="exact"/>
        <w:ind w:firstLine="420" w:firstLineChars="200"/>
        <w:rPr>
          <w:rFonts w:ascii="仿宋" w:hAnsi="仿宋"/>
          <w:bCs/>
          <w:color w:val="auto"/>
          <w:szCs w:val="32"/>
        </w:rPr>
      </w:pPr>
    </w:p>
    <w:p>
      <w:pPr>
        <w:spacing w:line="560" w:lineRule="exact"/>
        <w:ind w:firstLine="420" w:firstLineChars="200"/>
        <w:rPr>
          <w:rFonts w:ascii="仿宋" w:hAnsi="仿宋"/>
          <w:bCs/>
          <w:color w:val="auto"/>
          <w:szCs w:val="32"/>
        </w:rPr>
      </w:pP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1.律师凭账号（协会会员账号），密码（根据各自设定的密码，或尚未修改密码的以初始密码Guangxi2022@#）登陆平台，核对本人档案信息是否登记正确，确认无误后，填写《律师执业年度考核登记表》（个人档案信息与《律师执业年度考核登记表》重复的，由系统自动生成）。</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2.律师事务所登陆平台后，为每一名已提交《律师执业年度考核登记表》的律师进行考核评议（称职，基本称职，不称职）。</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3.律师事务所为所有应参加考核的律师进行评议后，填写《律师事务所年度检查考核登记表》，并连同所内所有律师年度考核登记表一起提交（律师事务所信息与《律师事务所年度检查考核登记表》重复的，由系统自动生成）。</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4.律师事务所网上打印全部考核材料（律师考核表上律协意见一栏，须有考核意见）后，提交南宁市司法局和南宁市律师协会年度考核工作组审核。</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四、填报工单反馈问题</w:t>
      </w:r>
    </w:p>
    <w:p>
      <w:pPr>
        <w:keepNext w:val="0"/>
        <w:keepLines w:val="0"/>
        <w:pageBreakBefore w:val="0"/>
        <w:widowControl w:val="0"/>
        <w:suppressLineNumbers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在使用过程中，遇到数据与技术问题、或需要寻求帮助，均可以通过工单系统向同道公司反馈。年检期间，同道公司安排专职人员进行处理，当日17时前提交的工单都能在当日得到及时回复处理；也可直接通过技术运维群反映问题（每个律所仅限一人加入该群，加入后统一收集问题技术人员统一反馈），系统技术运维群二维码如下：</w:t>
      </w:r>
    </w:p>
    <w:p>
      <w:pPr>
        <w:jc w:val="center"/>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drawing>
          <wp:inline distT="0" distB="0" distL="114300" distR="114300">
            <wp:extent cx="3465830" cy="3961130"/>
            <wp:effectExtent l="0" t="0" r="1270" b="1270"/>
            <wp:docPr id="4" name="图片 4" descr="a950add9826aa540b166abd94634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950add9826aa540b166abd94634e01"/>
                    <pic:cNvPicPr>
                      <a:picLocks noChangeAspect="1"/>
                    </pic:cNvPicPr>
                  </pic:nvPicPr>
                  <pic:blipFill>
                    <a:blip r:embed="rId5"/>
                    <a:stretch>
                      <a:fillRect/>
                    </a:stretch>
                  </pic:blipFill>
                  <pic:spPr>
                    <a:xfrm>
                      <a:off x="0" y="0"/>
                      <a:ext cx="3465830" cy="3961130"/>
                    </a:xfrm>
                    <a:prstGeom prst="rect">
                      <a:avLst/>
                    </a:prstGeom>
                  </pic:spPr>
                </pic:pic>
              </a:graphicData>
            </a:graphic>
          </wp:inline>
        </w:drawing>
      </w:r>
      <w:bookmarkStart w:id="0" w:name="_GoBack"/>
      <w:bookmarkEnd w:id="0"/>
    </w:p>
    <w:sectPr>
      <w:footerReference r:id="rId3" w:type="default"/>
      <w:pgSz w:w="11906" w:h="16838"/>
      <w:pgMar w:top="2098" w:right="1134"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772A8"/>
    <w:rsid w:val="000B526D"/>
    <w:rsid w:val="001754ED"/>
    <w:rsid w:val="003D0295"/>
    <w:rsid w:val="00401853"/>
    <w:rsid w:val="005C17A6"/>
    <w:rsid w:val="00760203"/>
    <w:rsid w:val="00813E88"/>
    <w:rsid w:val="008E00F7"/>
    <w:rsid w:val="009C227F"/>
    <w:rsid w:val="009F6250"/>
    <w:rsid w:val="00A30292"/>
    <w:rsid w:val="00A920FE"/>
    <w:rsid w:val="00B03DF2"/>
    <w:rsid w:val="00B520A4"/>
    <w:rsid w:val="00CD1E90"/>
    <w:rsid w:val="00D15AC4"/>
    <w:rsid w:val="00F8711B"/>
    <w:rsid w:val="01A4073C"/>
    <w:rsid w:val="01AF70E0"/>
    <w:rsid w:val="033C48AA"/>
    <w:rsid w:val="043A35D9"/>
    <w:rsid w:val="05856819"/>
    <w:rsid w:val="07224C2D"/>
    <w:rsid w:val="089A4646"/>
    <w:rsid w:val="08B35707"/>
    <w:rsid w:val="097C1F9D"/>
    <w:rsid w:val="09886631"/>
    <w:rsid w:val="0D043399"/>
    <w:rsid w:val="0D5C10B7"/>
    <w:rsid w:val="0FD66994"/>
    <w:rsid w:val="1170778B"/>
    <w:rsid w:val="15445525"/>
    <w:rsid w:val="155D3714"/>
    <w:rsid w:val="1564562E"/>
    <w:rsid w:val="16663DB9"/>
    <w:rsid w:val="172872C1"/>
    <w:rsid w:val="18351C95"/>
    <w:rsid w:val="18730A0F"/>
    <w:rsid w:val="19A61AB0"/>
    <w:rsid w:val="19E6244B"/>
    <w:rsid w:val="19F61FF1"/>
    <w:rsid w:val="1A006B5D"/>
    <w:rsid w:val="1A037B71"/>
    <w:rsid w:val="1B0012E8"/>
    <w:rsid w:val="1B330EB6"/>
    <w:rsid w:val="1BD8505C"/>
    <w:rsid w:val="1CEB6F23"/>
    <w:rsid w:val="1D43387C"/>
    <w:rsid w:val="1D8D2573"/>
    <w:rsid w:val="1ED13BD4"/>
    <w:rsid w:val="1F7F5EEC"/>
    <w:rsid w:val="205D622D"/>
    <w:rsid w:val="228C2DF9"/>
    <w:rsid w:val="26EF327D"/>
    <w:rsid w:val="285A74F6"/>
    <w:rsid w:val="28C606E7"/>
    <w:rsid w:val="28EF40E2"/>
    <w:rsid w:val="2A277CDF"/>
    <w:rsid w:val="2A68414C"/>
    <w:rsid w:val="2C024225"/>
    <w:rsid w:val="2DC518B5"/>
    <w:rsid w:val="2E156399"/>
    <w:rsid w:val="2E1D1D6F"/>
    <w:rsid w:val="3106021B"/>
    <w:rsid w:val="31A659A8"/>
    <w:rsid w:val="31C772A8"/>
    <w:rsid w:val="32C37756"/>
    <w:rsid w:val="32C4038E"/>
    <w:rsid w:val="331B051B"/>
    <w:rsid w:val="35415CC5"/>
    <w:rsid w:val="35A3428A"/>
    <w:rsid w:val="36321AB2"/>
    <w:rsid w:val="368C0490"/>
    <w:rsid w:val="38B16CBE"/>
    <w:rsid w:val="38B250B4"/>
    <w:rsid w:val="3A74598B"/>
    <w:rsid w:val="3AF13CEA"/>
    <w:rsid w:val="3B57323E"/>
    <w:rsid w:val="3BF33A92"/>
    <w:rsid w:val="3BFE66BE"/>
    <w:rsid w:val="3C2D6FA3"/>
    <w:rsid w:val="423A5F76"/>
    <w:rsid w:val="44BC0EC5"/>
    <w:rsid w:val="451E2691"/>
    <w:rsid w:val="4C3479F8"/>
    <w:rsid w:val="4D602609"/>
    <w:rsid w:val="4DD45ABB"/>
    <w:rsid w:val="51AE3D0D"/>
    <w:rsid w:val="51DC5091"/>
    <w:rsid w:val="53115EAF"/>
    <w:rsid w:val="56C56129"/>
    <w:rsid w:val="5A61633E"/>
    <w:rsid w:val="5C5030D5"/>
    <w:rsid w:val="5DC84B04"/>
    <w:rsid w:val="5DE828D3"/>
    <w:rsid w:val="5EB43F13"/>
    <w:rsid w:val="60453AA2"/>
    <w:rsid w:val="623600B0"/>
    <w:rsid w:val="63E63410"/>
    <w:rsid w:val="64BF74AD"/>
    <w:rsid w:val="64DB4F3F"/>
    <w:rsid w:val="655E11D1"/>
    <w:rsid w:val="679F04A6"/>
    <w:rsid w:val="6EB56801"/>
    <w:rsid w:val="6EF530A1"/>
    <w:rsid w:val="70013FCF"/>
    <w:rsid w:val="70533924"/>
    <w:rsid w:val="72CE7313"/>
    <w:rsid w:val="74017DF2"/>
    <w:rsid w:val="756D5080"/>
    <w:rsid w:val="75D25EEA"/>
    <w:rsid w:val="77960662"/>
    <w:rsid w:val="78205A5C"/>
    <w:rsid w:val="78504ABB"/>
    <w:rsid w:val="7942661A"/>
    <w:rsid w:val="79C22D7B"/>
    <w:rsid w:val="7C7D1EC8"/>
    <w:rsid w:val="7C9C690A"/>
    <w:rsid w:val="7EC81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日期 Char"/>
    <w:basedOn w:val="8"/>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1001</Words>
  <Characters>1042</Characters>
  <Lines>10</Lines>
  <Paragraphs>14</Paragraphs>
  <TotalTime>0</TotalTime>
  <ScaleCrop>false</ScaleCrop>
  <LinksUpToDate>false</LinksUpToDate>
  <CharactersWithSpaces>1042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2022-03-23T02:15:00Z</dcterms:created>
  <dc:creator>Administrator</dc:creator>
  <cp:lastModifiedBy>赖小邪</cp:lastModifiedBy>
  <cp:lastPrinted>2022-03-24T01:11:00Z</cp:lastPrinted>
  <dcterms:modified xsi:type="dcterms:W3CDTF">2022-03-25T01:29:42Z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BE9B06979F50433DAEE80CF209EEDF2B</vt:lpwstr>
  </property>
</Properties>
</file>