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3D6" w:rsidRPr="008E32B7" w:rsidRDefault="00B543D6" w:rsidP="00B543D6">
      <w:pPr>
        <w:spacing w:beforeLines="50" w:before="156" w:line="480" w:lineRule="exact"/>
        <w:jc w:val="center"/>
        <w:rPr>
          <w:rFonts w:ascii="方正小标宋_GBK" w:eastAsia="方正小标宋_GBK"/>
          <w:sz w:val="32"/>
        </w:rPr>
      </w:pPr>
      <w:r w:rsidRPr="008E32B7">
        <w:rPr>
          <w:rFonts w:ascii="方正小标宋_GBK" w:eastAsia="方正小标宋_GBK" w:hint="eastAsia"/>
          <w:sz w:val="44"/>
        </w:rPr>
        <w:t>XXXX律师事务所合伙协议</w:t>
      </w:r>
    </w:p>
    <w:p w:rsidR="00B543D6" w:rsidRDefault="00B543D6" w:rsidP="00B543D6">
      <w:pPr>
        <w:spacing w:line="480" w:lineRule="exact"/>
        <w:jc w:val="center"/>
        <w:rPr>
          <w:rFonts w:ascii="仿宋_GB2312" w:eastAsia="仿宋_GB2312"/>
          <w:sz w:val="32"/>
        </w:rPr>
      </w:pPr>
    </w:p>
    <w:p w:rsidR="00B543D6" w:rsidRPr="008E32B7" w:rsidRDefault="00B543D6" w:rsidP="008E32B7">
      <w:pPr>
        <w:spacing w:line="520" w:lineRule="exact"/>
        <w:ind w:firstLineChars="200" w:firstLine="640"/>
        <w:jc w:val="left"/>
        <w:rPr>
          <w:rFonts w:eastAsia="仿宋_GB2312"/>
          <w:sz w:val="32"/>
          <w:szCs w:val="21"/>
        </w:rPr>
      </w:pPr>
      <w:r w:rsidRPr="008E32B7">
        <w:rPr>
          <w:rFonts w:eastAsia="仿宋_GB2312" w:hint="eastAsia"/>
          <w:sz w:val="32"/>
          <w:szCs w:val="21"/>
        </w:rPr>
        <w:t>根据《律师事务所管理办法》</w:t>
      </w:r>
      <w:r w:rsidRPr="008E32B7">
        <w:rPr>
          <w:rFonts w:eastAsia="仿宋_GB2312"/>
          <w:sz w:val="32"/>
          <w:szCs w:val="21"/>
        </w:rPr>
        <w:t>第十五条</w:t>
      </w:r>
      <w:r w:rsidRPr="008E32B7">
        <w:rPr>
          <w:rFonts w:eastAsia="仿宋_GB2312" w:hint="eastAsia"/>
          <w:sz w:val="32"/>
          <w:szCs w:val="21"/>
        </w:rPr>
        <w:t>规定，</w:t>
      </w:r>
      <w:r w:rsidRPr="008E32B7">
        <w:rPr>
          <w:rFonts w:eastAsia="仿宋_GB2312"/>
          <w:sz w:val="32"/>
          <w:szCs w:val="21"/>
        </w:rPr>
        <w:t>合伙协议应当载明下列内容：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（一）合伙人，包括姓名、居住地、身份证号、律师执业经历等；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（二）合伙人的出资额及出资方式；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（三）合伙人的权利、义务；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（四）合伙律师事务所负责人的职责以及产生、变更程序；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（五）合伙人会议的职责、议事规则等；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（六）合伙人收益分配及债务承担方式；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（七）合伙人入伙、退伙及除名的条件和程序；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（八）合伙人之间争议的解决方法和程序，违反合伙协议承担的责任；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（九）合伙协议的解释、修改程序；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（十）其他需要载明的事项。</w:t>
      </w:r>
      <w:r w:rsidRPr="008E32B7">
        <w:rPr>
          <w:rFonts w:eastAsia="仿宋_GB2312"/>
          <w:sz w:val="32"/>
          <w:szCs w:val="21"/>
        </w:rPr>
        <w:t xml:space="preserve"> </w:t>
      </w:r>
    </w:p>
    <w:p w:rsidR="00B543D6" w:rsidRPr="008E32B7" w:rsidRDefault="00B543D6" w:rsidP="008E32B7">
      <w:pPr>
        <w:spacing w:line="520" w:lineRule="exact"/>
        <w:ind w:firstLineChars="200" w:firstLine="640"/>
        <w:jc w:val="left"/>
        <w:rPr>
          <w:rFonts w:eastAsia="仿宋_GB2312"/>
          <w:sz w:val="32"/>
          <w:szCs w:val="21"/>
        </w:rPr>
      </w:pPr>
      <w:r w:rsidRPr="008E32B7">
        <w:rPr>
          <w:rFonts w:eastAsia="仿宋_GB2312"/>
          <w:sz w:val="32"/>
          <w:szCs w:val="21"/>
        </w:rPr>
        <w:t>合伙协议的内容不得与有关法律、法规、规章相抵触。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合伙协议由全体合伙人协商一致并签名，自省、自治区、直辖市司法行政机关</w:t>
      </w:r>
      <w:proofErr w:type="gramStart"/>
      <w:r w:rsidRPr="008E32B7">
        <w:rPr>
          <w:rFonts w:eastAsia="仿宋_GB2312"/>
          <w:sz w:val="32"/>
          <w:szCs w:val="21"/>
        </w:rPr>
        <w:t>作出</w:t>
      </w:r>
      <w:proofErr w:type="gramEnd"/>
      <w:r w:rsidRPr="008E32B7">
        <w:rPr>
          <w:rFonts w:eastAsia="仿宋_GB2312"/>
          <w:sz w:val="32"/>
          <w:szCs w:val="21"/>
        </w:rPr>
        <w:t>准予设立律师事务所决定之日起生效。</w:t>
      </w:r>
    </w:p>
    <w:p w:rsidR="00B543D6" w:rsidRPr="00C46DE0" w:rsidRDefault="00B543D6" w:rsidP="00C46DE0">
      <w:pPr>
        <w:spacing w:line="520" w:lineRule="exact"/>
        <w:rPr>
          <w:rFonts w:eastAsia="仿宋_GB2312"/>
          <w:sz w:val="32"/>
          <w:szCs w:val="21"/>
        </w:rPr>
      </w:pPr>
      <w:bookmarkStart w:id="0" w:name="_GoBack"/>
      <w:bookmarkEnd w:id="0"/>
    </w:p>
    <w:sectPr w:rsidR="00B543D6" w:rsidRPr="00C46DE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665" w:rsidRDefault="005C3665" w:rsidP="00C774DF">
      <w:r>
        <w:separator/>
      </w:r>
    </w:p>
  </w:endnote>
  <w:endnote w:type="continuationSeparator" w:id="0">
    <w:p w:rsidR="005C3665" w:rsidRDefault="005C3665" w:rsidP="00C77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665" w:rsidRDefault="005C3665" w:rsidP="00C774DF">
      <w:r>
        <w:separator/>
      </w:r>
    </w:p>
  </w:footnote>
  <w:footnote w:type="continuationSeparator" w:id="0">
    <w:p w:rsidR="005C3665" w:rsidRDefault="005C3665" w:rsidP="00C77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D6"/>
    <w:rsid w:val="0000666F"/>
    <w:rsid w:val="00017227"/>
    <w:rsid w:val="00030521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A6DCE"/>
    <w:rsid w:val="005C2AFC"/>
    <w:rsid w:val="005C3665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8E32B7"/>
    <w:rsid w:val="00931F0B"/>
    <w:rsid w:val="009D2D59"/>
    <w:rsid w:val="009E1056"/>
    <w:rsid w:val="00A24FA8"/>
    <w:rsid w:val="00A50CC0"/>
    <w:rsid w:val="00A76E4D"/>
    <w:rsid w:val="00A907D6"/>
    <w:rsid w:val="00AA70EB"/>
    <w:rsid w:val="00B47BA6"/>
    <w:rsid w:val="00B543D6"/>
    <w:rsid w:val="00B77257"/>
    <w:rsid w:val="00B806D5"/>
    <w:rsid w:val="00B9531D"/>
    <w:rsid w:val="00BC1F25"/>
    <w:rsid w:val="00BC4357"/>
    <w:rsid w:val="00BF4192"/>
    <w:rsid w:val="00C06B50"/>
    <w:rsid w:val="00C10C8C"/>
    <w:rsid w:val="00C46DE0"/>
    <w:rsid w:val="00C667F2"/>
    <w:rsid w:val="00C774DF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D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74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74D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74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74DF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D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74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74D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74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74D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>MS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NTKO</dc:creator>
  <cp:lastModifiedBy>NTKO</cp:lastModifiedBy>
  <cp:revision>4</cp:revision>
  <dcterms:created xsi:type="dcterms:W3CDTF">2018-03-27T02:17:00Z</dcterms:created>
  <dcterms:modified xsi:type="dcterms:W3CDTF">2018-03-27T02:19:00Z</dcterms:modified>
</cp:coreProperties>
</file>